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35" w:rsidRPr="00AA6ACD" w:rsidRDefault="00BA3E35" w:rsidP="00BA3E35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AA6ACD">
        <w:rPr>
          <w:rFonts w:ascii="TH Niramit AS" w:hAnsi="TH Niramit AS" w:cs="TH Niramit AS"/>
          <w:b/>
          <w:bCs/>
          <w:sz w:val="28"/>
          <w:szCs w:val="28"/>
          <w:cs/>
        </w:rPr>
        <w:t xml:space="preserve">แบบการขอรับการพิจารณาการแก้ไขเพิ่มเติมโครงการวิจัย ปรับปรุงเอกสารคู่มือนักวิจัย </w:t>
      </w:r>
      <w:r w:rsidRPr="00AA6ACD">
        <w:rPr>
          <w:rFonts w:ascii="TH Niramit AS" w:hAnsi="TH Niramit AS" w:cs="TH Niramit AS"/>
          <w:b/>
          <w:bCs/>
          <w:sz w:val="28"/>
          <w:szCs w:val="28"/>
          <w:cs/>
        </w:rPr>
        <w:br/>
        <w:t>ข้อมูลสำหรับผู้ป่วย/ใบยินยอม หรือเอกสารอื่น ๆ</w:t>
      </w:r>
    </w:p>
    <w:p w:rsidR="00BA3E35" w:rsidRPr="00AA6ACD" w:rsidRDefault="00BA3E35" w:rsidP="00BA3E35">
      <w:pPr>
        <w:jc w:val="center"/>
        <w:rPr>
          <w:rFonts w:ascii="TH Niramit AS" w:hAnsi="TH Niramit AS" w:cs="TH Niramit A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377"/>
      </w:tblGrid>
      <w:tr w:rsidR="00BA3E35" w:rsidRPr="00AA6ACD">
        <w:trPr>
          <w:trHeight w:val="345"/>
        </w:trPr>
        <w:tc>
          <w:tcPr>
            <w:tcW w:w="4710" w:type="dxa"/>
            <w:vMerge w:val="restart"/>
            <w:tcBorders>
              <w:right w:val="single" w:sz="4" w:space="0" w:color="auto"/>
            </w:tcBorders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ชื่อหัวหน้าโครงการวิจัย</w:t>
            </w:r>
          </w:p>
          <w:p w:rsidR="00BA3E35" w:rsidRPr="00AA6ACD" w:rsidRDefault="00BA3E35" w:rsidP="00E833D9">
            <w:pPr>
              <w:ind w:left="360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5" w:rsidRPr="00AA6ACD" w:rsidRDefault="00BA3E35" w:rsidP="00C4496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ภาควิชา </w:t>
            </w:r>
            <w:r w:rsidR="008B4F7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</w:p>
        </w:tc>
      </w:tr>
      <w:tr w:rsidR="00BA3E35" w:rsidRPr="00AA6ACD">
        <w:trPr>
          <w:trHeight w:val="345"/>
        </w:trPr>
        <w:tc>
          <w:tcPr>
            <w:tcW w:w="4710" w:type="dxa"/>
            <w:vMerge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BA3E35" w:rsidRPr="00AA6ACD" w:rsidRDefault="00BA3E35" w:rsidP="00C4496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โทร. </w:t>
            </w:r>
            <w:r w:rsidR="008B4F7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</w:p>
        </w:tc>
      </w:tr>
      <w:tr w:rsidR="00BA3E35" w:rsidRPr="00AA6ACD">
        <w:tc>
          <w:tcPr>
            <w:tcW w:w="9242" w:type="dxa"/>
            <w:gridSpan w:val="2"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ชื่อโครงการวิจัย</w:t>
            </w:r>
          </w:p>
          <w:p w:rsidR="00BA3E35" w:rsidRPr="00AA6ACD" w:rsidRDefault="00BA3E35" w:rsidP="0089725B">
            <w:pPr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(ไทย) 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  <w:p w:rsidR="00BA3E35" w:rsidRPr="00AA6ACD" w:rsidRDefault="00BA3E35" w:rsidP="00192C75">
            <w:pPr>
              <w:tabs>
                <w:tab w:val="left" w:pos="651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(อังกฤษ) 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192C75">
              <w:rPr>
                <w:rFonts w:ascii="TH Niramit AS" w:hAnsi="TH Niramit AS" w:cs="TH Niramit AS"/>
                <w:sz w:val="28"/>
                <w:szCs w:val="28"/>
              </w:rPr>
              <w:tab/>
            </w:r>
          </w:p>
          <w:p w:rsidR="00BA3E35" w:rsidRPr="00AA6ACD" w:rsidRDefault="00BA3E35" w:rsidP="0089725B">
            <w:pPr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รหัสโครงการวิจัย </w:t>
            </w:r>
            <w:r w:rsidR="008B4F7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  <w:p w:rsidR="00BA3E35" w:rsidRPr="00AA6ACD" w:rsidRDefault="00BA3E35" w:rsidP="00C44961">
            <w:pPr>
              <w:tabs>
                <w:tab w:val="left" w:pos="4665"/>
              </w:tabs>
              <w:ind w:left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วันอนุมัติที่ปรากฏในหนังสือรับรอง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วันหมดอายุ</w:t>
            </w:r>
            <w:r w:rsidR="008B4F7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</w:p>
        </w:tc>
      </w:tr>
      <w:tr w:rsidR="00BA3E35" w:rsidRPr="00AA6ACD">
        <w:tc>
          <w:tcPr>
            <w:tcW w:w="9242" w:type="dxa"/>
            <w:gridSpan w:val="2"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ประเภทของการแก้ไขเพิ่มเติม (</w:t>
            </w:r>
            <w:r w:rsidRPr="00AA6ACD">
              <w:rPr>
                <w:rFonts w:ascii="TH Niramit AS" w:hAnsi="TH Niramit AS" w:cs="TH Niramit AS"/>
                <w:sz w:val="28"/>
                <w:szCs w:val="28"/>
              </w:rPr>
              <w:t>Type of amendment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A21010" w:rsidP="0089725B">
            <w:pPr>
              <w:tabs>
                <w:tab w:val="left" w:pos="1080"/>
              </w:tabs>
              <w:ind w:left="1080" w:hanging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</w:rPr>
                <w:id w:val="-20229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833D9">
                  <w:rPr>
                    <w:rFonts w:ascii="MS Mincho" w:eastAsia="MS Mincho" w:hAnsi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โครงการวิจัย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Protocol amendment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)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Version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/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edition no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C44961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….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 xml:space="preserve">Date 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="00C44961">
              <w:rPr>
                <w:rFonts w:ascii="TH Niramit AS" w:hAnsi="TH Niramit AS" w:cs="TH Niramit AS" w:hint="cs"/>
                <w:sz w:val="28"/>
                <w:szCs w:val="28"/>
                <w:cs/>
              </w:rPr>
              <w:t>..</w:t>
            </w:r>
            <w:r w:rsidR="00C44961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(กรอกแล้วกรอกข้อ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 xml:space="preserve">4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ต่อ)</w:t>
            </w:r>
          </w:p>
          <w:p w:rsidR="00BA3E35" w:rsidRPr="00AA6ACD" w:rsidRDefault="00A21010" w:rsidP="0089725B">
            <w:pPr>
              <w:tabs>
                <w:tab w:val="left" w:pos="1080"/>
              </w:tabs>
              <w:ind w:left="1080" w:hanging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46546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เอกสารคู่มือผู้วิจัย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Investigator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’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s Brochure or IB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 ...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 xml:space="preserve"> Version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/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edition no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proofErr w:type="gramStart"/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C44961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proofErr w:type="gramEnd"/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 xml:space="preserve">Date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="00C44961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(กรอกแล้วข้ามไปข้อ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6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A21010" w:rsidP="0089725B">
            <w:pPr>
              <w:tabs>
                <w:tab w:val="left" w:pos="1080"/>
              </w:tabs>
              <w:ind w:left="1080" w:hanging="36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3136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ข้อมูลสำหรับผู้ป่วย/ใบยินยอม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Subject information sheet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/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consent form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)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br/>
              <w:t>Version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/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edition no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C44961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 xml:space="preserve">Date </w:t>
            </w:r>
            <w:proofErr w:type="gramStart"/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  <w:r w:rsidR="00C44961">
              <w:rPr>
                <w:rFonts w:ascii="TH Niramit AS" w:hAnsi="TH Niramit AS" w:cs="TH Niramit AS" w:hint="cs"/>
                <w:sz w:val="28"/>
                <w:szCs w:val="28"/>
                <w:cs/>
              </w:rPr>
              <w:t>..</w:t>
            </w:r>
            <w:proofErr w:type="gramEnd"/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(กรอกแล้วข้ามไปข้อ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6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A21010" w:rsidP="00C44961">
            <w:pPr>
              <w:tabs>
                <w:tab w:val="left" w:pos="1080"/>
              </w:tabs>
              <w:ind w:left="1080" w:hanging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</w:rPr>
                <w:id w:val="118501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C44961">
                  <w:rPr>
                    <w:rFonts w:ascii="Segoe UI Symbol" w:eastAsia="MS Gothic" w:hAnsi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 xml:space="preserve">อื่น ๆ (โปรดระบุ)...... </w:t>
            </w:r>
          </w:p>
        </w:tc>
      </w:tr>
      <w:tr w:rsidR="00B213B7" w:rsidRPr="00AA6ACD">
        <w:tc>
          <w:tcPr>
            <w:tcW w:w="9242" w:type="dxa"/>
            <w:gridSpan w:val="2"/>
          </w:tcPr>
          <w:p w:rsidR="00B213B7" w:rsidRPr="00B213B7" w:rsidRDefault="00B213B7" w:rsidP="00B213B7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สรุปสาระสำคัญที่แก้ไขเพิ่มเติม และชี้แจงเหตุผลของการเปลี่ยนแปลงโดยละเอียด</w:t>
            </w:r>
          </w:p>
          <w:p w:rsidR="00B213B7" w:rsidRDefault="00B213B7" w:rsidP="00B213B7">
            <w:pPr>
              <w:ind w:left="360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</w:p>
          <w:p w:rsidR="00B213B7" w:rsidRPr="00B213B7" w:rsidRDefault="00B213B7" w:rsidP="00B213B7">
            <w:pPr>
              <w:ind w:left="360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</w:p>
        </w:tc>
      </w:tr>
      <w:tr w:rsidR="00B213B7" w:rsidRPr="00AA6ACD">
        <w:tc>
          <w:tcPr>
            <w:tcW w:w="9242" w:type="dxa"/>
            <w:gridSpan w:val="2"/>
          </w:tcPr>
          <w:p w:rsidR="00B213B7" w:rsidRPr="00B213B7" w:rsidRDefault="00B213B7" w:rsidP="00B213B7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การเปลี่ยนแปลงดังกล่าว ทำให้มีความเสี่ยงและประโยชน์ต่อผู้มีส่วนร่วมในการวิจัยหรือไม่</w:t>
            </w:r>
          </w:p>
          <w:p w:rsidR="00B213B7" w:rsidRPr="00B213B7" w:rsidRDefault="00B213B7" w:rsidP="00B213B7">
            <w:pPr>
              <w:tabs>
                <w:tab w:val="left" w:pos="2700"/>
                <w:tab w:val="left" w:pos="3240"/>
                <w:tab w:val="left" w:pos="5400"/>
                <w:tab w:val="left" w:pos="5940"/>
                <w:tab w:val="left" w:pos="7200"/>
                <w:tab w:val="left" w:pos="7740"/>
              </w:tabs>
              <w:ind w:firstLine="720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ความเสี่ยง</w: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7706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ไม่เปลี่ยนแปลง</w:t>
            </w: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5265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เพิ่มขึ้น</w: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ab/>
              <w:t xml:space="preserve">         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103618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Pr="00B213B7"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ลดลง</w:t>
            </w:r>
          </w:p>
          <w:p w:rsidR="00B213B7" w:rsidRPr="00B213B7" w:rsidRDefault="00B213B7" w:rsidP="00B213B7">
            <w:pPr>
              <w:ind w:left="360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ประโยชน์ที่จะได้รับ 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92441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ไม่เปลี่ยนแปลง</w:t>
            </w: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-14451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Pr="00B213B7"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เพิ่มขึ้น</w: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ab/>
              <w:t xml:space="preserve">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48135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Pr="00B213B7">
                  <w:rPr>
                    <w:rFonts w:ascii="MS Mincho" w:eastAsia="MS Mincho" w:hAnsi="MS Mincho" w:hint="eastAsia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ลดลง</w:t>
            </w:r>
          </w:p>
        </w:tc>
      </w:tr>
      <w:tr w:rsidR="00B213B7" w:rsidRPr="00AA6ACD">
        <w:tc>
          <w:tcPr>
            <w:tcW w:w="9242" w:type="dxa"/>
            <w:gridSpan w:val="2"/>
          </w:tcPr>
          <w:p w:rsidR="00B213B7" w:rsidRPr="00B213B7" w:rsidRDefault="00B213B7" w:rsidP="00B213B7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การเปลี่ยนแปลงดังกล่าวจำเป็นต้องแจ้งผู้มีส่วนร่วมในการวิจัยหรือไม่</w:t>
            </w:r>
          </w:p>
          <w:p w:rsidR="00B213B7" w:rsidRPr="00B213B7" w:rsidRDefault="00B213B7" w:rsidP="00B213B7">
            <w:pPr>
              <w:tabs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</w:t>
            </w:r>
            <w:r w:rsidR="00C44961">
              <w:rPr>
                <w:rFonts w:ascii="Segoe UI Symbol" w:eastAsia="MS Gothic" w:hAnsi="Segoe UI Symbol" w:cstheme="minorBidi" w:hint="cs"/>
                <w:sz w:val="28"/>
                <w:szCs w:val="28"/>
                <w:cs/>
              </w:rPr>
              <w:t xml:space="preserve"> </w:t>
            </w:r>
            <w:r w:rsidR="00C44961">
              <w:rPr>
                <w:rFonts w:ascii="Segoe UI Symbol" w:eastAsia="MS Gothic" w:hAnsi="Segoe UI Symbol" w:cstheme="minorBidi" w:hint="cs"/>
                <w:sz w:val="28"/>
                <w:szCs w:val="28"/>
              </w:rPr>
              <w:sym w:font="Webdings" w:char="F031"/>
            </w:r>
            <w:r w:rsidR="00C44961">
              <w:rPr>
                <w:rFonts w:ascii="Segoe UI Symbol" w:eastAsia="MS Gothic" w:hAnsi="Segoe UI Symbol" w:cstheme="minorBidi" w:hint="cs"/>
                <w:sz w:val="28"/>
                <w:szCs w:val="28"/>
                <w:cs/>
              </w:rPr>
              <w:t xml:space="preserve"> </w: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ไม่จำเป็น</w:t>
            </w:r>
          </w:p>
          <w:p w:rsidR="003D24C6" w:rsidRDefault="00B213B7" w:rsidP="003D24C6">
            <w:pPr>
              <w:tabs>
                <w:tab w:val="left" w:pos="1260"/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</w:t>
            </w:r>
            <w:sdt>
              <w:sdtPr>
                <w:rPr>
                  <w:rFonts w:ascii="TH Niramit AS" w:hAnsi="TH Niramit AS"/>
                  <w:color w:val="000000" w:themeColor="text1"/>
                  <w:sz w:val="28"/>
                  <w:szCs w:val="28"/>
                </w:rPr>
                <w:id w:val="199706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C44961">
                  <w:rPr>
                    <w:rFonts w:ascii="Segoe UI Symbol" w:eastAsia="MS Gothic" w:hAnsi="Segoe UI Symbol" w:hint="cs"/>
                    <w:color w:val="000000" w:themeColor="text1"/>
                    <w:sz w:val="28"/>
                    <w:szCs w:val="28"/>
                    <w:cs/>
                  </w:rPr>
                  <w:t>☐</w:t>
                </w:r>
              </w:sdtContent>
            </w:sdt>
            <w:r w:rsidR="00C44961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213B7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ควรให้ข้อมูลเพิ่มเ</w:t>
            </w:r>
            <w:r w:rsidR="003D24C6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>ติมสำหรับผู้มีส่วนร่วมในการวิจั</w:t>
            </w:r>
            <w:r w:rsidR="003D24C6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ย</w:t>
            </w:r>
          </w:p>
          <w:p w:rsidR="003D24C6" w:rsidRPr="0064091D" w:rsidRDefault="003D24C6" w:rsidP="003D24C6">
            <w:pPr>
              <w:tabs>
                <w:tab w:val="left" w:pos="1260"/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      </w:t>
            </w:r>
            <w:r>
              <w:rPr>
                <w:rFonts w:ascii="TH Niramit AS" w:hAnsi="TH Niramit AS" w:cs="TH Niramit AS" w:hint="cs"/>
                <w:color w:val="0000FF"/>
                <w:sz w:val="28"/>
                <w:szCs w:val="28"/>
                <w:cs/>
              </w:rPr>
              <w:t xml:space="preserve">  </w:t>
            </w:r>
            <w:r w:rsidR="00C44961">
              <w:rPr>
                <w:rFonts w:ascii="TH Niramit AS" w:hAnsi="TH Niramit AS" w:cs="TH Niramit AS" w:hint="cs"/>
                <w:sz w:val="28"/>
                <w:szCs w:val="28"/>
              </w:rPr>
              <w:sym w:font="Webdings" w:char="F031"/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ได้แนบเอกสารมาพร้อมนี้</w:t>
            </w:r>
          </w:p>
          <w:p w:rsidR="003D24C6" w:rsidRPr="0064091D" w:rsidRDefault="003D24C6" w:rsidP="003D24C6">
            <w:pPr>
              <w:tabs>
                <w:tab w:val="left" w:pos="1260"/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</w:t>
            </w:r>
            <w:r w:rsidR="00C44961">
              <w:rPr>
                <w:rFonts w:ascii="TH Niramit AS" w:hAnsi="TH Niramit AS" w:cs="TH Niramit AS" w:hint="cs"/>
                <w:sz w:val="28"/>
                <w:szCs w:val="28"/>
              </w:rPr>
              <w:sym w:font="Webdings" w:char="F031"/>
            </w:r>
            <w:r w:rsidR="00D65B39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อยู่ระหว่างดำเนินการ</w:t>
            </w:r>
          </w:p>
          <w:p w:rsidR="00B213B7" w:rsidRPr="0064091D" w:rsidRDefault="00B213B7" w:rsidP="00B213B7">
            <w:pPr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</w:t>
            </w:r>
            <w:r w:rsidR="00D65B39">
              <w:rPr>
                <w:rFonts w:ascii="TH Niramit AS" w:hAnsi="TH Niramit AS" w:cs="TH Niramit AS" w:hint="cs"/>
                <w:sz w:val="28"/>
                <w:szCs w:val="28"/>
              </w:rPr>
              <w:sym w:font="Webdings" w:char="F031"/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ควรขอคำยินยอมใหม่</w:t>
            </w:r>
          </w:p>
          <w:p w:rsidR="003D24C6" w:rsidRPr="0064091D" w:rsidRDefault="003D24C6" w:rsidP="003D24C6">
            <w:pPr>
              <w:tabs>
                <w:tab w:val="left" w:pos="1260"/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</w:t>
            </w:r>
            <w:r w:rsidR="00D65B39">
              <w:rPr>
                <w:rFonts w:ascii="TH Niramit AS" w:hAnsi="TH Niramit AS" w:cs="TH Niramit AS" w:hint="cs"/>
                <w:sz w:val="28"/>
                <w:szCs w:val="28"/>
              </w:rPr>
              <w:sym w:font="Webdings" w:char="F031"/>
            </w:r>
            <w:r w:rsidR="00D65B39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ได้แนบเอกสารมาพร้อมนี้</w:t>
            </w:r>
          </w:p>
          <w:p w:rsidR="003D24C6" w:rsidRDefault="00D65B39" w:rsidP="00D65B39">
            <w:pPr>
              <w:tabs>
                <w:tab w:val="left" w:pos="1260"/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</w:t>
            </w:r>
            <w:r w:rsidR="003D24C6"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szCs w:val="28"/>
              </w:rPr>
              <w:sym w:font="Webdings" w:char="F031"/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3D24C6"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อยู่ระหว่างดำเนินการ</w:t>
            </w:r>
          </w:p>
          <w:p w:rsidR="00D65B39" w:rsidRDefault="00D65B39" w:rsidP="00D65B39">
            <w:pPr>
              <w:tabs>
                <w:tab w:val="left" w:pos="1260"/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</w:p>
          <w:p w:rsidR="00D65B39" w:rsidRPr="00B213B7" w:rsidRDefault="00D65B39" w:rsidP="00D65B39">
            <w:pPr>
              <w:tabs>
                <w:tab w:val="left" w:pos="1260"/>
                <w:tab w:val="left" w:pos="5400"/>
                <w:tab w:val="left" w:pos="5940"/>
                <w:tab w:val="left" w:pos="7200"/>
                <w:tab w:val="left" w:pos="7740"/>
              </w:tabs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</w:p>
        </w:tc>
      </w:tr>
      <w:tr w:rsidR="00BA3E35" w:rsidRPr="00AA6ACD">
        <w:tc>
          <w:tcPr>
            <w:tcW w:w="4710" w:type="dxa"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lastRenderedPageBreak/>
              <w:t>ท่านคิดว่าการแก้ไขเพิ่มเติมเป็นการแก้ไข</w:t>
            </w:r>
          </w:p>
          <w:p w:rsidR="00BA3E35" w:rsidRPr="00AA6ACD" w:rsidRDefault="00A21010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75147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มาก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major changes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A21010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87580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น้อย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minor changes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4532" w:type="dxa"/>
          </w:tcPr>
          <w:p w:rsidR="00BA3E35" w:rsidRPr="00AA6ACD" w:rsidRDefault="00BA3E35" w:rsidP="0089725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ท่านต้องการให้นำเข้าพิจารณาแบบ</w:t>
            </w:r>
          </w:p>
          <w:p w:rsidR="00BA3E35" w:rsidRPr="00AA6ACD" w:rsidRDefault="00BA3E35" w:rsidP="0089725B">
            <w:pPr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/>
                  <w:sz w:val="28"/>
                  <w:szCs w:val="28"/>
                </w:rPr>
                <w:id w:val="-5227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DE3495">
                  <w:rPr>
                    <w:rFonts w:ascii="MS Mincho" w:eastAsia="MS Mincho" w:hAnsi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ในที่ประชุม (</w:t>
            </w:r>
            <w:r w:rsidRPr="00AA6ACD">
              <w:rPr>
                <w:rFonts w:ascii="TH Niramit AS" w:hAnsi="TH Niramit AS" w:cs="TH Niramit AS"/>
                <w:sz w:val="28"/>
                <w:szCs w:val="28"/>
              </w:rPr>
              <w:t>full board review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BA3E35" w:rsidP="0089725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6958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5C3F97">
              <w:rPr>
                <w:rFonts w:ascii="TH Niramit AS" w:hAnsi="TH Niramit AS" w:cs="TH Niramit AS"/>
                <w:sz w:val="28"/>
                <w:szCs w:val="28"/>
                <w:cs/>
              </w:rPr>
              <w:t>เร่ง</w:t>
            </w:r>
            <w:r w:rsidR="005C3F9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ด่วน 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(</w:t>
            </w:r>
            <w:r w:rsidRPr="00AA6ACD">
              <w:rPr>
                <w:rFonts w:ascii="TH Niramit AS" w:hAnsi="TH Niramit AS" w:cs="TH Niramit AS"/>
                <w:sz w:val="28"/>
                <w:szCs w:val="28"/>
              </w:rPr>
              <w:t>expedited review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</w:tr>
      <w:tr w:rsidR="00BA3E35" w:rsidRPr="00AA6ACD">
        <w:tc>
          <w:tcPr>
            <w:tcW w:w="9242" w:type="dxa"/>
            <w:gridSpan w:val="2"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การแก้ไขเพิ่มเติมที่เสนอมาก่อความเสี่ยงต่ออาสาสมัครเพิ่มขึ้น</w:t>
            </w:r>
          </w:p>
          <w:p w:rsidR="00BA3E35" w:rsidRPr="00AA6ACD" w:rsidRDefault="00A21010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48230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4F">
                  <w:rPr>
                    <w:rFonts w:ascii="Segoe UI Symbol" w:eastAsia="MS Gothic" w:hAnsi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ไม่เกิน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minimal risk</w:t>
            </w:r>
          </w:p>
          <w:p w:rsidR="00BA3E35" w:rsidRPr="00AA6ACD" w:rsidRDefault="00A21010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73692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เกิน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 xml:space="preserve">minimal risk </w:t>
            </w:r>
          </w:p>
          <w:p w:rsidR="00BA3E35" w:rsidRPr="00AA6ACD" w:rsidRDefault="00BA3E35" w:rsidP="00D65B39">
            <w:pPr>
              <w:ind w:left="72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ถ้าเกิน </w:t>
            </w:r>
            <w:r w:rsidRPr="00AA6ACD">
              <w:rPr>
                <w:rFonts w:ascii="TH Niramit AS" w:hAnsi="TH Niramit AS" w:cs="TH Niramit AS"/>
                <w:sz w:val="28"/>
                <w:szCs w:val="28"/>
              </w:rPr>
              <w:t xml:space="preserve">minimal risk 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โปรดอธิบายความเสี่ยงที่อาสาสมัครอาจได้รับเพิ่ม</w:t>
            </w:r>
            <w:r w:rsidR="008F3415">
              <w:rPr>
                <w:rFonts w:ascii="TH Niramit AS" w:hAnsi="TH Niramit AS" w:cs="TH Niramit AS"/>
                <w:sz w:val="28"/>
                <w:szCs w:val="28"/>
                <w:cs/>
              </w:rPr>
              <w:t>และมาตรการลดความเสี่ยง</w:t>
            </w:r>
            <w:r w:rsidR="00DE3495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</w:tc>
      </w:tr>
      <w:tr w:rsidR="00BA3E35" w:rsidRPr="00AA6ACD">
        <w:tc>
          <w:tcPr>
            <w:tcW w:w="9242" w:type="dxa"/>
            <w:gridSpan w:val="2"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ข้าพเจ้าได้แนบเอกสารมาด้วยดังนี้</w:t>
            </w:r>
          </w:p>
          <w:p w:rsidR="00BA3E35" w:rsidRPr="00AA6ACD" w:rsidRDefault="00A21010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4150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F4A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เอกสารสรุปการแก้ไขเพิ่มเติมเป็นภาษาไทย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summary of changes in Thai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A21010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6403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677AA4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โครงการวิจัยที่ปรับปรุงแล้วหรือฉบับใหม่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revised protocol or new version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A21010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22040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เอกสารคู่มือผู้วิจัยฉบับปรับปรุง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Updated Investigator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’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s Brochure or new version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A21010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9824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ข้อมูลสำหรับผู้ป่วย/ใบยินยอมฉบับใหม่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new version of subject information sheet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/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consent form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BA3E35" w:rsidRPr="00AA6ACD" w:rsidRDefault="00A21010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1674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9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ข้อมูลสำหรับผู้ป่วย/ใบยินยอมฉบับที่ใช้ปัจจุบัน (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current version of subject information sheet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/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</w:rPr>
              <w:t>consent form</w:t>
            </w:r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A37D27" w:rsidRPr="00AA6ACD" w:rsidRDefault="00A21010" w:rsidP="00D65B39">
            <w:pPr>
              <w:ind w:left="72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4796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F4A">
                  <w:rPr>
                    <w:rFonts w:ascii="Segoe UI Symbol" w:eastAsia="MS Gothic" w:hAnsi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อื่น ๆ (โปรดระบุ)......</w:t>
            </w:r>
            <w:r w:rsidR="00D65B39" w:rsidRPr="00AA6AC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</w:p>
        </w:tc>
      </w:tr>
      <w:tr w:rsidR="00BA3E35" w:rsidRPr="00AA6ACD">
        <w:tc>
          <w:tcPr>
            <w:tcW w:w="9242" w:type="dxa"/>
            <w:gridSpan w:val="2"/>
          </w:tcPr>
          <w:p w:rsidR="00BA3E35" w:rsidRPr="00AA6ACD" w:rsidRDefault="00BA3E35" w:rsidP="00BA3E35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(เฉพาะ </w:t>
            </w:r>
            <w:r w:rsidRPr="00AA6ACD">
              <w:rPr>
                <w:rFonts w:ascii="TH Niramit AS" w:hAnsi="TH Niramit AS" w:cs="TH Niramit AS"/>
                <w:sz w:val="28"/>
                <w:szCs w:val="28"/>
              </w:rPr>
              <w:t>Protocol amendment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/ </w:t>
            </w:r>
            <w:r w:rsidRPr="00AA6ACD">
              <w:rPr>
                <w:rFonts w:ascii="TH Niramit AS" w:hAnsi="TH Niramit AS" w:cs="TH Niramit AS"/>
                <w:sz w:val="28"/>
                <w:szCs w:val="28"/>
              </w:rPr>
              <w:t>Updated IB</w:t>
            </w:r>
            <w:r w:rsidRPr="00AA6ACD">
              <w:rPr>
                <w:rFonts w:ascii="TH Niramit AS" w:hAnsi="TH Niramit AS" w:cs="TH Niramit AS"/>
                <w:sz w:val="28"/>
                <w:szCs w:val="28"/>
                <w:cs/>
              </w:rPr>
              <w:t>) การปรับปรุงแก้ไขเพิ่มเติม เป็นผลให้ต้องแก้ไขเพิ่มเติมข้อมูลสำหรับผู้ป่วย/ใบยินยอม ใหม่หรือไม่</w:t>
            </w:r>
          </w:p>
          <w:p w:rsidR="00BA3E35" w:rsidRPr="00AA6ACD" w:rsidRDefault="00A21010" w:rsidP="0089725B">
            <w:pPr>
              <w:ind w:left="72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1712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F4A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ไม่ต้อง</w:t>
            </w:r>
          </w:p>
          <w:p w:rsidR="00BA3E35" w:rsidRPr="00AA6ACD" w:rsidRDefault="00A21010" w:rsidP="00D65B39">
            <w:pPr>
              <w:ind w:left="72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4103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Segoe UI Symbol" w:eastAsia="MS Gothic" w:hAnsi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BA3E35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ต้อง (โปรดอธิบายแผนการแก้ไขเพิ่มเติม หรือได้ทำมาแล้ว) ....</w:t>
            </w:r>
            <w:r w:rsidR="00D65B39" w:rsidRPr="00AA6AC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</w:p>
        </w:tc>
      </w:tr>
    </w:tbl>
    <w:p w:rsidR="00B213B7" w:rsidRDefault="00B213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213B7" w:rsidRPr="00AA6ACD" w:rsidTr="00B213B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13B7" w:rsidRPr="00E833D9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833D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สำหรับเจ้าหน้าที่</w:t>
            </w:r>
            <w:r w:rsidRPr="00E833D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และกรรมการ</w:t>
            </w:r>
          </w:p>
        </w:tc>
      </w:tr>
      <w:tr w:rsidR="00B213B7" w:rsidRPr="00AA6ACD" w:rsidTr="00B213B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7" w:rsidRPr="00B213B7" w:rsidRDefault="00B213B7" w:rsidP="00E833D9">
            <w:pPr>
              <w:tabs>
                <w:tab w:val="num" w:pos="36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เรียน 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เลขานุการคณะกรรมการจริยธรรมการวิจัย</w:t>
            </w:r>
          </w:p>
          <w:p w:rsidR="00B213B7" w:rsidRPr="00B213B7" w:rsidRDefault="00E833D9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 </w:t>
            </w:r>
            <w:r w:rsidR="00B213B7"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เพื่อโปรดพิจารณา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</w:t>
            </w:r>
            <w:r w:rsidR="00E833D9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(..............</w:t>
            </w:r>
            <w:r w:rsidR="00E833D9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..........................)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</w:t>
            </w:r>
            <w:r w:rsidR="00E833D9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วันที่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......................................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......</w:t>
            </w:r>
            <w:r w:rsidR="00E833D9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</w:t>
            </w:r>
          </w:p>
        </w:tc>
      </w:tr>
      <w:tr w:rsidR="00B213B7" w:rsidRPr="00AA6ACD" w:rsidTr="00B213B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7" w:rsidRPr="00E833D9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ความเห็นของเลขานุการ  </w:t>
            </w:r>
            <w:r w:rsidRPr="00E833D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: 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เห็นควรให้พิจารณาโดยกระบวนการ 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13652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เร่งด่วน 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Pr="00B213B7">
              <w:rPr>
                <w:rFonts w:ascii="TH Niramit AS" w:hAnsi="TH Niramit AS" w:cs="TH Niramit AS"/>
                <w:sz w:val="28"/>
                <w:szCs w:val="28"/>
              </w:rPr>
              <w:t>Expedited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6947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E833D9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>นำเข้าที่ประชุม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(</w:t>
            </w:r>
            <w:r w:rsidRPr="00B213B7">
              <w:rPr>
                <w:rFonts w:ascii="TH Niramit AS" w:hAnsi="TH Niramit AS" w:cs="TH Niramit AS"/>
                <w:sz w:val="28"/>
                <w:szCs w:val="28"/>
              </w:rPr>
              <w:t>Full board</w:t>
            </w:r>
            <w:r w:rsidRPr="00B213B7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  <w:p w:rsidR="0064091D" w:rsidRPr="00B213B7" w:rsidRDefault="00B213B7" w:rsidP="0043088E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 w:hint="cs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>ข้อคิดเห็นเพิ่มเติม (ถ้ามี)..................................................................................................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                   ............................................................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                  (..............................................................)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</w:rPr>
            </w:pP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                 เลขานุการคณะกรรมการจริยธรรมการวิจัย</w:t>
            </w:r>
          </w:p>
          <w:p w:rsidR="00B213B7" w:rsidRPr="00B213B7" w:rsidRDefault="00B213B7" w:rsidP="00B213B7">
            <w:pPr>
              <w:tabs>
                <w:tab w:val="num" w:pos="360"/>
              </w:tabs>
              <w:ind w:left="360" w:hanging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B213B7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                 วันที่..........................................................</w:t>
            </w:r>
            <w:r w:rsidRPr="0092645F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                       </w:t>
            </w:r>
          </w:p>
        </w:tc>
      </w:tr>
    </w:tbl>
    <w:p w:rsidR="00B213B7" w:rsidRDefault="00B213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833D9" w:rsidRPr="00E833D9" w:rsidTr="00B213B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7" w:rsidRPr="00E833D9" w:rsidRDefault="00B213B7" w:rsidP="00B213B7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szCs w:val="28"/>
                <w:cs/>
              </w:rPr>
              <w:t>ความเห็นของกรรมการ</w:t>
            </w:r>
            <w:r w:rsidRPr="00E833D9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</w:p>
          <w:p w:rsidR="00B213B7" w:rsidRPr="00E833D9" w:rsidRDefault="00B213B7" w:rsidP="00B213B7">
            <w:pPr>
              <w:numPr>
                <w:ilvl w:val="0"/>
                <w:numId w:val="43"/>
              </w:num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สัดส่วนความเสี่ยงและประโยชน์   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68455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97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E833D9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เหมาะสม          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9872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E833D9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ไม่เหมาะสม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ประเด็นที่พบและข้อเสนอแนะ .....................................</w:t>
            </w:r>
          </w:p>
          <w:p w:rsidR="003D24C6" w:rsidRPr="0064091D" w:rsidRDefault="003D24C6" w:rsidP="003D24C6">
            <w:pPr>
              <w:numPr>
                <w:ilvl w:val="0"/>
                <w:numId w:val="43"/>
              </w:numPr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การแก้ไข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เพิ่มเติมโครงการวิจัยในครั้งนี้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เป็นผลให้ต้องแก้ไข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ปรับปรุง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ข้อมูลสำหรับผู้ป่วย/อาสาสมัคร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และ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ใบยินยอม ใหม่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อีก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หรือไม่</w:t>
            </w:r>
          </w:p>
          <w:p w:rsidR="003D24C6" w:rsidRPr="0064091D" w:rsidRDefault="003D24C6" w:rsidP="003D24C6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[  ] ไม่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จำเป็น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ต้อง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ปรับปรุง</w:t>
            </w:r>
          </w:p>
          <w:p w:rsidR="003D24C6" w:rsidRPr="0064091D" w:rsidRDefault="003D24C6" w:rsidP="003D24C6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จำเป็น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ต้อง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ปรับปรุง</w:t>
            </w:r>
          </w:p>
          <w:p w:rsidR="003D24C6" w:rsidRPr="0064091D" w:rsidRDefault="003D24C6" w:rsidP="003D24C6">
            <w:pPr>
              <w:ind w:left="2127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ข้อมูลสำหรับผู้ป่วย</w:t>
            </w:r>
          </w:p>
          <w:p w:rsidR="003D24C6" w:rsidRPr="0064091D" w:rsidRDefault="003D24C6" w:rsidP="003D24C6">
            <w:pPr>
              <w:ind w:left="2127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ใบยินยอม</w:t>
            </w:r>
          </w:p>
          <w:p w:rsidR="003D24C6" w:rsidRPr="0064091D" w:rsidRDefault="003D24C6" w:rsidP="003D24C6">
            <w:pPr>
              <w:ind w:left="2127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ทั้งสองเอกสารข้างต้น</w:t>
            </w:r>
          </w:p>
          <w:p w:rsidR="003D24C6" w:rsidRPr="0064091D" w:rsidRDefault="003D24C6" w:rsidP="003D24C6">
            <w:pPr>
              <w:numPr>
                <w:ilvl w:val="0"/>
                <w:numId w:val="43"/>
              </w:numPr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กรณีที่เห็นว่าควรปรับปรุง </w:t>
            </w:r>
          </w:p>
          <w:p w:rsidR="003D24C6" w:rsidRPr="0064091D" w:rsidRDefault="003D24C6" w:rsidP="003D24C6">
            <w:pPr>
              <w:ind w:left="144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นักวิจัยระบุแผนการปรับปรุงไว้แล้ว </w:t>
            </w:r>
          </w:p>
          <w:p w:rsidR="003D24C6" w:rsidRPr="0064091D" w:rsidRDefault="003D24C6" w:rsidP="003D24C6">
            <w:pPr>
              <w:ind w:left="144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นักวิจัยได้ปรับปรุงเหมาะสมแล้ว (ระบุฉบับปรับปรุง.......................................)</w:t>
            </w:r>
          </w:p>
          <w:p w:rsidR="003D24C6" w:rsidRPr="0064091D" w:rsidRDefault="003D24C6" w:rsidP="003D24C6">
            <w:pPr>
              <w:ind w:left="144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[  ] </w:t>
            </w: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นักวิจัยต้องแก้ไขเพิ่มเติมอีกตามข้อเสนอแนะ</w:t>
            </w:r>
          </w:p>
          <w:p w:rsidR="0064091D" w:rsidRPr="0064091D" w:rsidRDefault="003D24C6" w:rsidP="003D24C6">
            <w:pPr>
              <w:ind w:left="720"/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ข้อเสนอแนะ........................................</w:t>
            </w:r>
          </w:p>
          <w:p w:rsidR="00B213B7" w:rsidRPr="0064091D" w:rsidRDefault="00B213B7" w:rsidP="00B213B7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64091D">
              <w:rPr>
                <w:rFonts w:ascii="TH Niramit AS" w:hAnsi="TH Niramit AS" w:cs="TH Niramit AS" w:hint="cs"/>
                <w:sz w:val="28"/>
                <w:szCs w:val="28"/>
                <w:cs/>
              </w:rPr>
              <w:t>สรุปความเห็น</w:t>
            </w:r>
            <w:r w:rsidRPr="0064091D">
              <w:rPr>
                <w:rFonts w:ascii="TH Niramit AS" w:hAnsi="TH Niramit AS" w:cs="TH Niramit AS"/>
                <w:sz w:val="28"/>
                <w:szCs w:val="28"/>
                <w:cs/>
              </w:rPr>
              <w:t>: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E833D9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                    </w:t>
            </w:r>
            <w:r w:rsidR="00E833D9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19641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E833D9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เห็นชอบ</w:t>
            </w:r>
            <w:r w:rsidRPr="00E833D9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โดยไม่ต้องปรับปรุงคำชี้แจงอาสาสมัคร/ใบยินยอม-ส่วนแก้ไขเพิ่มเติม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        </w:t>
            </w:r>
            <w:r w:rsid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57883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E833D9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เห็นชอบ หลังปรับปรุงแก้ไขเพิ่มเติมโครงการวิจัย คำชี้แจงอาสาสมัคร/ใบยินยอม 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             </w:t>
            </w:r>
            <w:r w:rsid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ตามเหตุผลที่</w:t>
            </w:r>
            <w:r w:rsidR="00247011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ระบุ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 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       </w:t>
            </w:r>
            <w:r w:rsid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Niramit AS" w:hAnsi="TH Niramit AS"/>
                  <w:sz w:val="28"/>
                  <w:szCs w:val="28"/>
                  <w:cs/>
                </w:rPr>
                <w:id w:val="-8384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D9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E833D9" w:rsidRPr="00AA6AC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ไม่เห็นชอบการแก้ไขเพิ่มเติมโครงการวิจัย</w:t>
            </w:r>
            <w:r w:rsidR="003D24C6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และเอกสารที่เกี่ยวข้องดังกล่าว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28"/>
                <w:szCs w:val="28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                        </w:t>
            </w:r>
            <w:r w:rsid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 xml:space="preserve"> เหตุผล...........................................................................................................................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833D9">
              <w:rPr>
                <w:rFonts w:ascii="TH Niramit AS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 </w:t>
            </w:r>
            <w:r w:rsidRPr="00E833D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...............................................................                                                       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 (..............................................................)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                    กรรมการ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833D9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วันที่..........................................................</w:t>
            </w:r>
          </w:p>
          <w:p w:rsidR="00B213B7" w:rsidRPr="00E833D9" w:rsidRDefault="00B213B7" w:rsidP="00B213B7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B213B7" w:rsidRPr="00E833D9" w:rsidRDefault="00B213B7" w:rsidP="001F4EC2">
            <w:pPr>
              <w:ind w:left="29" w:hanging="29"/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</w:pPr>
            <w:r w:rsidRPr="00E833D9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  <w:r w:rsidRPr="00E833D9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E833D9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F4EC2" w:rsidRPr="00DE0837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การศึกษาวิจัย</w:t>
            </w:r>
            <w:r w:rsidR="001F4EC2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ในส่วนที่ขอแก้ไขเพิ่มเติม</w:t>
            </w:r>
            <w:r w:rsidR="001F4EC2" w:rsidRPr="00DE0837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จะไม่สามารถดำเนินการได้ จนกว่าจะได้รับเ</w:t>
            </w:r>
            <w:r w:rsidR="001F4EC2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หนังสืออนุมัติ</w:t>
            </w:r>
            <w:r w:rsidR="001F4EC2" w:rsidRPr="00DE0837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จาก</w:t>
            </w:r>
            <w:r w:rsidR="001F4EC2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 xml:space="preserve">             </w:t>
            </w:r>
            <w:r w:rsidR="001F4EC2" w:rsidRPr="00DE0837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คณะกรรมการจริยธรรมการวิจัย</w:t>
            </w:r>
          </w:p>
        </w:tc>
      </w:tr>
    </w:tbl>
    <w:p w:rsidR="00B213B7" w:rsidRPr="00E833D9" w:rsidRDefault="00B213B7">
      <w:pPr>
        <w:rPr>
          <w:color w:val="000000" w:themeColor="text1"/>
        </w:rPr>
      </w:pPr>
    </w:p>
    <w:p w:rsidR="00B213B7" w:rsidRDefault="00B213B7" w:rsidP="00B213B7">
      <w:pPr>
        <w:rPr>
          <w:rFonts w:ascii="TH Niramit AS" w:hAnsi="TH Niramit AS" w:cs="TH Niramit AS"/>
          <w:b/>
          <w:bCs/>
          <w:color w:val="0000FF"/>
          <w:sz w:val="28"/>
          <w:szCs w:val="28"/>
        </w:rPr>
      </w:pPr>
      <w:bookmarkStart w:id="0" w:name="_GoBack"/>
      <w:bookmarkEnd w:id="0"/>
    </w:p>
    <w:sectPr w:rsidR="00B213B7" w:rsidSect="007B304B">
      <w:headerReference w:type="default" r:id="rId7"/>
      <w:footerReference w:type="even" r:id="rId8"/>
      <w:footerReference w:type="default" r:id="rId9"/>
      <w:pgSz w:w="11906" w:h="16838"/>
      <w:pgMar w:top="1985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10" w:rsidRDefault="00A21010" w:rsidP="006A559C">
      <w:r>
        <w:separator/>
      </w:r>
    </w:p>
  </w:endnote>
  <w:endnote w:type="continuationSeparator" w:id="0">
    <w:p w:rsidR="00A21010" w:rsidRDefault="00A21010" w:rsidP="006A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B9" w:rsidRDefault="00786AB9" w:rsidP="00786A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AB9" w:rsidRDefault="00786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9C" w:rsidRPr="0050288E" w:rsidRDefault="001553D0">
    <w:pPr>
      <w:pStyle w:val="Footer"/>
      <w:rPr>
        <w:rFonts w:ascii="TH Niramit AS" w:hAnsi="TH Niramit AS" w:cs="TH Niramit AS"/>
        <w:szCs w:val="24"/>
      </w:rPr>
    </w:pPr>
    <w:r w:rsidRPr="0050288E">
      <w:rPr>
        <w:rFonts w:ascii="TH Niramit AS" w:hAnsi="TH Niramit AS" w:cs="TH Niramit AS"/>
        <w:b/>
        <w:bCs/>
        <w:szCs w:val="24"/>
      </w:rPr>
      <w:t>Form v</w:t>
    </w:r>
    <w:r w:rsidR="006A559C" w:rsidRPr="0050288E">
      <w:rPr>
        <w:rFonts w:ascii="TH Niramit AS" w:hAnsi="TH Niramit AS" w:cs="TH Niramit AS"/>
        <w:b/>
        <w:bCs/>
        <w:szCs w:val="24"/>
      </w:rPr>
      <w:t xml:space="preserve">ersion </w:t>
    </w:r>
    <w:r w:rsidR="007C2661">
      <w:rPr>
        <w:rFonts w:ascii="TH Niramit AS" w:hAnsi="TH Niramit AS" w:cs="TH Niramit AS"/>
        <w:b/>
        <w:bCs/>
        <w:szCs w:val="24"/>
      </w:rPr>
      <w:t>04</w:t>
    </w:r>
    <w:r w:rsidR="0064091D">
      <w:rPr>
        <w:rFonts w:ascii="TH Niramit AS" w:hAnsi="TH Niramit AS" w:cs="TH Niramit AS"/>
        <w:b/>
        <w:bCs/>
        <w:szCs w:val="24"/>
        <w:cs/>
      </w:rPr>
      <w:t>.</w:t>
    </w:r>
    <w:r w:rsidR="0064091D">
      <w:rPr>
        <w:rFonts w:ascii="TH Niramit AS" w:hAnsi="TH Niramit AS" w:cs="TH Niramit AS" w:hint="cs"/>
        <w:b/>
        <w:bCs/>
        <w:szCs w:val="24"/>
        <w:cs/>
      </w:rPr>
      <w:t>1</w:t>
    </w:r>
    <w:r w:rsidR="006A559C" w:rsidRPr="0050288E">
      <w:rPr>
        <w:rFonts w:ascii="TH Niramit AS" w:hAnsi="TH Niramit AS" w:cs="TH Niramit AS"/>
        <w:b/>
        <w:bCs/>
        <w:szCs w:val="24"/>
        <w:cs/>
      </w:rPr>
      <w:tab/>
    </w:r>
    <w:r w:rsidR="006A559C" w:rsidRPr="0050288E">
      <w:rPr>
        <w:rFonts w:ascii="TH Niramit AS" w:hAnsi="TH Niramit AS" w:cs="TH Niramit AS"/>
        <w:b/>
        <w:bCs/>
        <w:szCs w:val="24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10" w:rsidRDefault="00A21010" w:rsidP="006A559C">
      <w:r>
        <w:separator/>
      </w:r>
    </w:p>
  </w:footnote>
  <w:footnote w:type="continuationSeparator" w:id="0">
    <w:p w:rsidR="00A21010" w:rsidRDefault="00A21010" w:rsidP="006A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75" w:rsidRPr="00821FE7" w:rsidRDefault="008B4F7D" w:rsidP="00192C75">
    <w:pPr>
      <w:rPr>
        <w:rFonts w:ascii="TH Niramit AS" w:hAnsi="TH Niramit AS" w:cs="TH Niramit AS"/>
        <w:color w:val="808080"/>
        <w:sz w:val="28"/>
        <w:szCs w:val="28"/>
        <w:cs/>
      </w:rPr>
    </w:pPr>
    <w:r>
      <w:rPr>
        <w:rFonts w:ascii="TH Niramit AS" w:hAnsi="TH Niramit AS" w:cs="TH Niramit AS"/>
        <w:noProof/>
        <w:color w:val="808080"/>
        <w:sz w:val="28"/>
        <w:szCs w:val="28"/>
      </w:rPr>
      <w:drawing>
        <wp:inline distT="0" distB="0" distL="0" distR="0" wp14:anchorId="1C379715" wp14:editId="1BABBB00">
          <wp:extent cx="638175" cy="561975"/>
          <wp:effectExtent l="0" t="0" r="9525" b="9525"/>
          <wp:docPr id="1" name="Picture 1" descr="AMSใหม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ใหม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C75" w:rsidRPr="0050288E">
      <w:rPr>
        <w:rFonts w:ascii="TH Niramit AS" w:hAnsi="TH Niramit AS" w:cs="TH Niramit AS" w:hint="cs"/>
        <w:color w:val="808080"/>
        <w:sz w:val="30"/>
        <w:szCs w:val="30"/>
        <w:cs/>
      </w:rPr>
      <w:t>หน่วยจริยธรรมการวิจัย</w:t>
    </w:r>
    <w:r w:rsidR="00192C75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                                                </w:t>
    </w:r>
    <w:r w:rsidR="00192C75">
      <w:rPr>
        <w:rFonts w:ascii="TH Niramit AS" w:hAnsi="TH Niramit AS" w:cs="TH Niramit AS" w:hint="cs"/>
        <w:color w:val="808080"/>
        <w:sz w:val="28"/>
        <w:szCs w:val="28"/>
        <w:cs/>
      </w:rPr>
      <w:t xml:space="preserve">   </w:t>
    </w:r>
    <w:r w:rsidR="00192C75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 </w:t>
    </w:r>
    <w:r w:rsidR="00192C75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</w:t>
    </w:r>
    <w:r w:rsidR="00192C75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หน้า </w:t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PAGE </w:instrText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43088E">
      <w:rPr>
        <w:rFonts w:ascii="TH Niramit AS" w:hAnsi="TH Niramit AS" w:cs="TH Niramit AS"/>
        <w:b/>
        <w:noProof/>
        <w:color w:val="808080"/>
        <w:sz w:val="28"/>
        <w:szCs w:val="28"/>
      </w:rPr>
      <w:t>3</w:t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192C75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ของ </w:t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NUMPAGES  </w:instrText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43088E">
      <w:rPr>
        <w:rFonts w:ascii="TH Niramit AS" w:hAnsi="TH Niramit AS" w:cs="TH Niramit AS"/>
        <w:b/>
        <w:noProof/>
        <w:color w:val="808080"/>
        <w:sz w:val="28"/>
        <w:szCs w:val="28"/>
      </w:rPr>
      <w:t>3</w:t>
    </w:r>
    <w:r w:rsidR="00192C75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192C75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หน้า</w:t>
    </w:r>
  </w:p>
  <w:p w:rsidR="00192C75" w:rsidRPr="005F23F5" w:rsidRDefault="00192C75" w:rsidP="00192C75">
    <w:pPr>
      <w:rPr>
        <w:rFonts w:ascii="TH Niramit AS" w:hAnsi="TH Niramit AS" w:cs="TH Niramit AS"/>
        <w:b/>
        <w:bCs/>
        <w:color w:val="808080"/>
        <w:sz w:val="28"/>
        <w:szCs w:val="28"/>
        <w:cs/>
      </w:rPr>
    </w:pPr>
    <w:r w:rsidRPr="00821FE7">
      <w:rPr>
        <w:rFonts w:ascii="TH Niramit AS" w:hAnsi="TH Niramit AS" w:cs="TH Niramit AS"/>
        <w:color w:val="808080"/>
        <w:sz w:val="28"/>
        <w:szCs w:val="28"/>
        <w:cs/>
      </w:rPr>
      <w:tab/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>คณะ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เทคนิคการแพทย์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มหาวิทยาลัยเชียงใหม่ โทร.6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026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    </w:t>
    </w:r>
    <w:r>
      <w:rPr>
        <w:rFonts w:ascii="TH Niramit AS" w:hAnsi="TH Niramit AS" w:cs="TH Niramit AS"/>
        <w:b/>
        <w:bCs/>
        <w:color w:val="808080"/>
        <w:sz w:val="28"/>
        <w:szCs w:val="28"/>
      </w:rPr>
      <w:t xml:space="preserve">                             AF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>-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13</w:t>
    </w:r>
  </w:p>
  <w:p w:rsidR="006A559C" w:rsidRPr="00192C75" w:rsidRDefault="006A559C" w:rsidP="00192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CAA50"/>
    <w:multiLevelType w:val="hybridMultilevel"/>
    <w:tmpl w:val="1894BD9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45648B"/>
    <w:multiLevelType w:val="hybridMultilevel"/>
    <w:tmpl w:val="D440536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04090005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964FC2"/>
    <w:multiLevelType w:val="multilevel"/>
    <w:tmpl w:val="1F7C37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lang w:bidi="th-TH"/>
      </w:rPr>
    </w:lvl>
  </w:abstractNum>
  <w:abstractNum w:abstractNumId="3" w15:restartNumberingAfterBreak="0">
    <w:nsid w:val="0E3E1B94"/>
    <w:multiLevelType w:val="hybridMultilevel"/>
    <w:tmpl w:val="48543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4024749"/>
    <w:multiLevelType w:val="hybridMultilevel"/>
    <w:tmpl w:val="C029119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57701F8"/>
    <w:multiLevelType w:val="hybridMultilevel"/>
    <w:tmpl w:val="656F12F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A427BB"/>
    <w:multiLevelType w:val="hybridMultilevel"/>
    <w:tmpl w:val="28B2A6AE"/>
    <w:lvl w:ilvl="0" w:tplc="FA5AE7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CB9E0E24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E630E5"/>
    <w:multiLevelType w:val="hybridMultilevel"/>
    <w:tmpl w:val="0CFC92A4"/>
    <w:lvl w:ilvl="0" w:tplc="FA5AE75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FC79BA"/>
    <w:multiLevelType w:val="hybridMultilevel"/>
    <w:tmpl w:val="3B1883E6"/>
    <w:lvl w:ilvl="0" w:tplc="96B8B10A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E45C">
      <w:start w:val="1"/>
      <w:numFmt w:val="decimal"/>
      <w:lvlText w:val="8.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65F2F"/>
    <w:multiLevelType w:val="multilevel"/>
    <w:tmpl w:val="9086E4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1E3D3559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2" w15:restartNumberingAfterBreak="0">
    <w:nsid w:val="1ED63D16"/>
    <w:multiLevelType w:val="hybridMultilevel"/>
    <w:tmpl w:val="7C3C91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0AF7ED9"/>
    <w:multiLevelType w:val="hybridMultilevel"/>
    <w:tmpl w:val="D79883D0"/>
    <w:lvl w:ilvl="0" w:tplc="FA5AE75E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21B2B5A4"/>
    <w:multiLevelType w:val="hybridMultilevel"/>
    <w:tmpl w:val="E1FACD8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5604C6"/>
    <w:multiLevelType w:val="hybridMultilevel"/>
    <w:tmpl w:val="D3341F1C"/>
    <w:lvl w:ilvl="0" w:tplc="CE0AE3FC">
      <w:start w:val="1"/>
      <w:numFmt w:val="decimal"/>
      <w:lvlText w:val="8.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7FB1315"/>
    <w:multiLevelType w:val="hybridMultilevel"/>
    <w:tmpl w:val="1CBE1E0E"/>
    <w:lvl w:ilvl="0" w:tplc="5C0CA8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2C840DC2"/>
    <w:multiLevelType w:val="hybridMultilevel"/>
    <w:tmpl w:val="1D4A1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D42CF"/>
    <w:multiLevelType w:val="multilevel"/>
    <w:tmpl w:val="767CE5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5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  <w:b/>
        <w:color w:val="auto"/>
      </w:rPr>
    </w:lvl>
  </w:abstractNum>
  <w:abstractNum w:abstractNumId="19" w15:restartNumberingAfterBreak="0">
    <w:nsid w:val="33B9001B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0" w15:restartNumberingAfterBreak="0">
    <w:nsid w:val="34944A33"/>
    <w:multiLevelType w:val="singleLevel"/>
    <w:tmpl w:val="449433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  <w:sz w:val="24"/>
        <w:szCs w:val="24"/>
      </w:rPr>
    </w:lvl>
  </w:abstractNum>
  <w:abstractNum w:abstractNumId="21" w15:restartNumberingAfterBreak="0">
    <w:nsid w:val="34AC5962"/>
    <w:multiLevelType w:val="hybridMultilevel"/>
    <w:tmpl w:val="E380452A"/>
    <w:lvl w:ilvl="0" w:tplc="7F185AEE">
      <w:numFmt w:val="bullet"/>
      <w:lvlText w:val=""/>
      <w:lvlJc w:val="left"/>
      <w:pPr>
        <w:tabs>
          <w:tab w:val="num" w:pos="1260"/>
        </w:tabs>
        <w:ind w:left="1260" w:hanging="54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122BE"/>
    <w:multiLevelType w:val="singleLevel"/>
    <w:tmpl w:val="A058DD9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lang w:bidi="th-TH"/>
      </w:rPr>
    </w:lvl>
  </w:abstractNum>
  <w:abstractNum w:abstractNumId="23" w15:restartNumberingAfterBreak="0">
    <w:nsid w:val="42C96609"/>
    <w:multiLevelType w:val="hybridMultilevel"/>
    <w:tmpl w:val="FC921DBE"/>
    <w:lvl w:ilvl="0" w:tplc="4D147EE8">
      <w:start w:val="5"/>
      <w:numFmt w:val="upperLetter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4" w15:restartNumberingAfterBreak="0">
    <w:nsid w:val="441D5615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5" w15:restartNumberingAfterBreak="0">
    <w:nsid w:val="4A5F6866"/>
    <w:multiLevelType w:val="hybridMultilevel"/>
    <w:tmpl w:val="726C22CA"/>
    <w:lvl w:ilvl="0" w:tplc="E0BE71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044C1"/>
    <w:multiLevelType w:val="hybridMultilevel"/>
    <w:tmpl w:val="4080E8F6"/>
    <w:lvl w:ilvl="0" w:tplc="02C0014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7" w15:restartNumberingAfterBreak="0">
    <w:nsid w:val="4BF534CC"/>
    <w:multiLevelType w:val="singleLevel"/>
    <w:tmpl w:val="5EEAA7F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CE70BF1"/>
    <w:multiLevelType w:val="hybridMultilevel"/>
    <w:tmpl w:val="7B5033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D30C6C"/>
    <w:multiLevelType w:val="hybridMultilevel"/>
    <w:tmpl w:val="5582DA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85030DC"/>
    <w:multiLevelType w:val="hybridMultilevel"/>
    <w:tmpl w:val="59EAC53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A3BAC550">
      <w:numFmt w:val="bullet"/>
      <w:lvlText w:val="-"/>
      <w:lvlJc w:val="left"/>
      <w:rPr>
        <w:rFonts w:ascii="Times New Roman" w:eastAsia="Times New Roman" w:hAnsi="Times New Roman" w:cs="Times New Roman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87C4B52"/>
    <w:multiLevelType w:val="hybridMultilevel"/>
    <w:tmpl w:val="170693EE"/>
    <w:lvl w:ilvl="0" w:tplc="B2DE7E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5A1F0D74"/>
    <w:multiLevelType w:val="multilevel"/>
    <w:tmpl w:val="D5BAE6C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3" w15:restartNumberingAfterBreak="0">
    <w:nsid w:val="5B103DDC"/>
    <w:multiLevelType w:val="hybridMultilevel"/>
    <w:tmpl w:val="E2766834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603340C5"/>
    <w:multiLevelType w:val="singleLevel"/>
    <w:tmpl w:val="B3A2E20A"/>
    <w:lvl w:ilvl="0">
      <w:start w:val="5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5" w15:restartNumberingAfterBreak="0">
    <w:nsid w:val="66C71B0A"/>
    <w:multiLevelType w:val="hybridMultilevel"/>
    <w:tmpl w:val="0158DE1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04090005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04090005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36" w15:restartNumberingAfterBreak="0">
    <w:nsid w:val="684E4CBC"/>
    <w:multiLevelType w:val="hybridMultilevel"/>
    <w:tmpl w:val="D91467CA"/>
    <w:lvl w:ilvl="0" w:tplc="4CD639F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9666B"/>
    <w:multiLevelType w:val="singleLevel"/>
    <w:tmpl w:val="AEA8DD06"/>
    <w:lvl w:ilvl="0">
      <w:start w:val="5"/>
      <w:numFmt w:val="bullet"/>
      <w:lvlText w:val=""/>
      <w:lvlJc w:val="left"/>
      <w:pPr>
        <w:tabs>
          <w:tab w:val="num" w:pos="1095"/>
        </w:tabs>
        <w:ind w:left="1095" w:hanging="390"/>
      </w:pPr>
      <w:rPr>
        <w:rFonts w:ascii="Times New Roman" w:hAnsi="Webdings" w:hint="default"/>
        <w:sz w:val="24"/>
        <w:szCs w:val="24"/>
      </w:rPr>
    </w:lvl>
  </w:abstractNum>
  <w:abstractNum w:abstractNumId="38" w15:restartNumberingAfterBreak="0">
    <w:nsid w:val="6CB35460"/>
    <w:multiLevelType w:val="singleLevel"/>
    <w:tmpl w:val="07FCA9DC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9" w15:restartNumberingAfterBreak="0">
    <w:nsid w:val="6E7549E5"/>
    <w:multiLevelType w:val="hybridMultilevel"/>
    <w:tmpl w:val="7E0C11EC"/>
    <w:lvl w:ilvl="0" w:tplc="96B8B10A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E7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C6470"/>
    <w:multiLevelType w:val="hybridMultilevel"/>
    <w:tmpl w:val="81669716"/>
    <w:lvl w:ilvl="0" w:tplc="67D032F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1" w15:restartNumberingAfterBreak="0">
    <w:nsid w:val="713F5936"/>
    <w:multiLevelType w:val="singleLevel"/>
    <w:tmpl w:val="9EE416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F8A2F1A"/>
    <w:multiLevelType w:val="hybridMultilevel"/>
    <w:tmpl w:val="1D604D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4"/>
  </w:num>
  <w:num w:numId="4">
    <w:abstractNumId w:val="40"/>
  </w:num>
  <w:num w:numId="5">
    <w:abstractNumId w:val="31"/>
  </w:num>
  <w:num w:numId="6">
    <w:abstractNumId w:val="26"/>
  </w:num>
  <w:num w:numId="7">
    <w:abstractNumId w:val="16"/>
  </w:num>
  <w:num w:numId="8">
    <w:abstractNumId w:val="18"/>
  </w:num>
  <w:num w:numId="9">
    <w:abstractNumId w:val="29"/>
  </w:num>
  <w:num w:numId="10">
    <w:abstractNumId w:val="8"/>
  </w:num>
  <w:num w:numId="11">
    <w:abstractNumId w:val="3"/>
  </w:num>
  <w:num w:numId="12">
    <w:abstractNumId w:val="13"/>
  </w:num>
  <w:num w:numId="13">
    <w:abstractNumId w:val="2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2"/>
  </w:num>
  <w:num w:numId="17">
    <w:abstractNumId w:val="32"/>
  </w:num>
  <w:num w:numId="18">
    <w:abstractNumId w:val="33"/>
  </w:num>
  <w:num w:numId="19">
    <w:abstractNumId w:val="27"/>
  </w:num>
  <w:num w:numId="20">
    <w:abstractNumId w:val="15"/>
  </w:num>
  <w:num w:numId="21">
    <w:abstractNumId w:val="27"/>
  </w:num>
  <w:num w:numId="22">
    <w:abstractNumId w:val="20"/>
  </w:num>
  <w:num w:numId="23">
    <w:abstractNumId w:val="6"/>
  </w:num>
  <w:num w:numId="24">
    <w:abstractNumId w:val="30"/>
  </w:num>
  <w:num w:numId="25">
    <w:abstractNumId w:val="4"/>
  </w:num>
  <w:num w:numId="26">
    <w:abstractNumId w:val="0"/>
  </w:num>
  <w:num w:numId="27">
    <w:abstractNumId w:val="5"/>
  </w:num>
  <w:num w:numId="28">
    <w:abstractNumId w:val="10"/>
  </w:num>
  <w:num w:numId="29">
    <w:abstractNumId w:val="1"/>
  </w:num>
  <w:num w:numId="30">
    <w:abstractNumId w:val="35"/>
  </w:num>
  <w:num w:numId="31">
    <w:abstractNumId w:val="34"/>
  </w:num>
  <w:num w:numId="32">
    <w:abstractNumId w:val="41"/>
  </w:num>
  <w:num w:numId="33">
    <w:abstractNumId w:val="9"/>
  </w:num>
  <w:num w:numId="34">
    <w:abstractNumId w:val="36"/>
  </w:num>
  <w:num w:numId="35">
    <w:abstractNumId w:val="19"/>
  </w:num>
  <w:num w:numId="36">
    <w:abstractNumId w:val="24"/>
  </w:num>
  <w:num w:numId="37">
    <w:abstractNumId w:val="11"/>
  </w:num>
  <w:num w:numId="38">
    <w:abstractNumId w:val="23"/>
  </w:num>
  <w:num w:numId="39">
    <w:abstractNumId w:val="38"/>
  </w:num>
  <w:num w:numId="40">
    <w:abstractNumId w:val="37"/>
  </w:num>
  <w:num w:numId="41">
    <w:abstractNumId w:val="17"/>
  </w:num>
  <w:num w:numId="42">
    <w:abstractNumId w:val="21"/>
  </w:num>
  <w:num w:numId="43">
    <w:abstractNumId w:val="2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9C"/>
    <w:rsid w:val="00025C0E"/>
    <w:rsid w:val="00042515"/>
    <w:rsid w:val="000713D1"/>
    <w:rsid w:val="000B2C76"/>
    <w:rsid w:val="000E5575"/>
    <w:rsid w:val="00122367"/>
    <w:rsid w:val="00146060"/>
    <w:rsid w:val="001553D0"/>
    <w:rsid w:val="001762B1"/>
    <w:rsid w:val="00192C75"/>
    <w:rsid w:val="001A2E07"/>
    <w:rsid w:val="001A4C23"/>
    <w:rsid w:val="001F4EC2"/>
    <w:rsid w:val="001F7E1E"/>
    <w:rsid w:val="002152C1"/>
    <w:rsid w:val="0022200C"/>
    <w:rsid w:val="00247011"/>
    <w:rsid w:val="0026453F"/>
    <w:rsid w:val="00266068"/>
    <w:rsid w:val="0027255E"/>
    <w:rsid w:val="00272F4A"/>
    <w:rsid w:val="00277ED4"/>
    <w:rsid w:val="00287780"/>
    <w:rsid w:val="0029788A"/>
    <w:rsid w:val="002C0FE0"/>
    <w:rsid w:val="002C3FFC"/>
    <w:rsid w:val="002E3B3D"/>
    <w:rsid w:val="002F1713"/>
    <w:rsid w:val="00313CC6"/>
    <w:rsid w:val="003212F4"/>
    <w:rsid w:val="00344257"/>
    <w:rsid w:val="00364EC2"/>
    <w:rsid w:val="00373153"/>
    <w:rsid w:val="003A18ED"/>
    <w:rsid w:val="003D24C6"/>
    <w:rsid w:val="003F63B0"/>
    <w:rsid w:val="00403AA1"/>
    <w:rsid w:val="0043088E"/>
    <w:rsid w:val="00450B99"/>
    <w:rsid w:val="004877CE"/>
    <w:rsid w:val="004B7546"/>
    <w:rsid w:val="004D02F8"/>
    <w:rsid w:val="004D18B0"/>
    <w:rsid w:val="004D61ED"/>
    <w:rsid w:val="004F064C"/>
    <w:rsid w:val="0050288E"/>
    <w:rsid w:val="005044B5"/>
    <w:rsid w:val="00561CD2"/>
    <w:rsid w:val="00571AED"/>
    <w:rsid w:val="005833A6"/>
    <w:rsid w:val="005B4AE1"/>
    <w:rsid w:val="005C3F97"/>
    <w:rsid w:val="005F18A9"/>
    <w:rsid w:val="0064091D"/>
    <w:rsid w:val="0064158F"/>
    <w:rsid w:val="00677AA4"/>
    <w:rsid w:val="006A559C"/>
    <w:rsid w:val="006C3E2A"/>
    <w:rsid w:val="00702337"/>
    <w:rsid w:val="00722D3D"/>
    <w:rsid w:val="00763622"/>
    <w:rsid w:val="007869CD"/>
    <w:rsid w:val="00786AB9"/>
    <w:rsid w:val="007B304B"/>
    <w:rsid w:val="007B7705"/>
    <w:rsid w:val="007C2661"/>
    <w:rsid w:val="00825F7F"/>
    <w:rsid w:val="00854072"/>
    <w:rsid w:val="00874461"/>
    <w:rsid w:val="0089725B"/>
    <w:rsid w:val="008B4F7D"/>
    <w:rsid w:val="008B61CB"/>
    <w:rsid w:val="008F3415"/>
    <w:rsid w:val="009073D6"/>
    <w:rsid w:val="00914230"/>
    <w:rsid w:val="0095723D"/>
    <w:rsid w:val="00982482"/>
    <w:rsid w:val="00985139"/>
    <w:rsid w:val="00992193"/>
    <w:rsid w:val="009B6BB5"/>
    <w:rsid w:val="009D46C3"/>
    <w:rsid w:val="009F071E"/>
    <w:rsid w:val="00A21010"/>
    <w:rsid w:val="00A37D27"/>
    <w:rsid w:val="00AA142A"/>
    <w:rsid w:val="00AA6ACD"/>
    <w:rsid w:val="00AB5235"/>
    <w:rsid w:val="00AC04B7"/>
    <w:rsid w:val="00AE336C"/>
    <w:rsid w:val="00B060B1"/>
    <w:rsid w:val="00B16F07"/>
    <w:rsid w:val="00B213B7"/>
    <w:rsid w:val="00B81BE0"/>
    <w:rsid w:val="00BA3E35"/>
    <w:rsid w:val="00BC3E4F"/>
    <w:rsid w:val="00C11D65"/>
    <w:rsid w:val="00C44961"/>
    <w:rsid w:val="00C8604C"/>
    <w:rsid w:val="00C864C3"/>
    <w:rsid w:val="00C86789"/>
    <w:rsid w:val="00C92FEB"/>
    <w:rsid w:val="00C97E47"/>
    <w:rsid w:val="00CC52AD"/>
    <w:rsid w:val="00D0485E"/>
    <w:rsid w:val="00D0493E"/>
    <w:rsid w:val="00D57E9F"/>
    <w:rsid w:val="00D65B39"/>
    <w:rsid w:val="00DE3495"/>
    <w:rsid w:val="00E20088"/>
    <w:rsid w:val="00E64C80"/>
    <w:rsid w:val="00E833D9"/>
    <w:rsid w:val="00EC7981"/>
    <w:rsid w:val="00F32C16"/>
    <w:rsid w:val="00F45430"/>
    <w:rsid w:val="00F45979"/>
    <w:rsid w:val="00F774FD"/>
    <w:rsid w:val="00F92BDD"/>
    <w:rsid w:val="00FA7872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74DA"/>
  <w15:docId w15:val="{4ABF7587-4A71-4280-BF13-3B5623AA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A559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4D61ED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F92BD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722D3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559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er">
    <w:name w:val="header"/>
    <w:basedOn w:val="Normal"/>
    <w:link w:val="HeaderChar"/>
    <w:rsid w:val="006A559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A559C"/>
    <w:rPr>
      <w:rFonts w:ascii="Times New Roman" w:eastAsia="Times New Roman" w:hAnsi="Times New Roman" w:cs="Angsana New"/>
      <w:sz w:val="24"/>
      <w:szCs w:val="24"/>
    </w:rPr>
  </w:style>
  <w:style w:type="paragraph" w:customStyle="1" w:styleId="Default">
    <w:name w:val="Default"/>
    <w:rsid w:val="006A559C"/>
    <w:pPr>
      <w:widowControl w:val="0"/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table" w:styleId="TableGrid">
    <w:name w:val="Table Grid"/>
    <w:basedOn w:val="TableNormal"/>
    <w:rsid w:val="006A55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559C"/>
    <w:pPr>
      <w:autoSpaceDE w:val="0"/>
      <w:autoSpaceDN w:val="0"/>
      <w:adjustRightInd w:val="0"/>
      <w:jc w:val="center"/>
    </w:pPr>
    <w:rPr>
      <w:rFonts w:ascii="Angsana New" w:hAnsi="Angsana New"/>
      <w:color w:val="000000"/>
      <w:sz w:val="32"/>
      <w:szCs w:val="32"/>
    </w:rPr>
  </w:style>
  <w:style w:type="character" w:customStyle="1" w:styleId="TitleChar">
    <w:name w:val="Title Char"/>
    <w:link w:val="Title"/>
    <w:rsid w:val="006A559C"/>
    <w:rPr>
      <w:rFonts w:ascii="Angsana New" w:eastAsia="Times New Roman" w:hAnsi="Angsana New" w:cs="Angsana New"/>
      <w:color w:val="000000"/>
      <w:sz w:val="32"/>
      <w:szCs w:val="32"/>
    </w:rPr>
  </w:style>
  <w:style w:type="paragraph" w:styleId="Footer">
    <w:name w:val="footer"/>
    <w:basedOn w:val="Normal"/>
    <w:link w:val="FooterChar"/>
    <w:unhideWhenUsed/>
    <w:rsid w:val="006A559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rsid w:val="006A559C"/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nhideWhenUsed/>
    <w:rsid w:val="006A559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A559C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link w:val="Heading1"/>
    <w:rsid w:val="00C8604C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TOC1">
    <w:name w:val="toc 1"/>
    <w:basedOn w:val="Normal"/>
    <w:next w:val="Normal"/>
    <w:autoRedefine/>
    <w:rsid w:val="00C8604C"/>
    <w:rPr>
      <w:b/>
      <w:bCs/>
    </w:rPr>
  </w:style>
  <w:style w:type="paragraph" w:styleId="BodyText">
    <w:name w:val="Body Text"/>
    <w:basedOn w:val="Normal"/>
    <w:link w:val="BodyTextChar"/>
    <w:rsid w:val="00B81BE0"/>
    <w:pPr>
      <w:jc w:val="both"/>
    </w:pPr>
  </w:style>
  <w:style w:type="character" w:customStyle="1" w:styleId="BodyTextChar">
    <w:name w:val="Body Text Char"/>
    <w:link w:val="BodyText"/>
    <w:rsid w:val="00B81BE0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29788A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link w:val="BodyTextIndent"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788A"/>
    <w:pPr>
      <w:spacing w:after="120" w:line="480" w:lineRule="auto"/>
      <w:ind w:left="283"/>
    </w:pPr>
    <w:rPr>
      <w:szCs w:val="30"/>
    </w:rPr>
  </w:style>
  <w:style w:type="character" w:customStyle="1" w:styleId="BodyTextIndent2Char">
    <w:name w:val="Body Text Indent 2 Char"/>
    <w:link w:val="BodyTextIndent2"/>
    <w:uiPriority w:val="99"/>
    <w:semiHidden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FootnoteText">
    <w:name w:val="footnote text"/>
    <w:basedOn w:val="Normal"/>
    <w:link w:val="FootnoteTextChar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customStyle="1" w:styleId="FootnoteTextChar">
    <w:name w:val="Footnote Text Char"/>
    <w:link w:val="FootnoteText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styleId="FootnoteReference">
    <w:name w:val="footnote reference"/>
    <w:rsid w:val="0029788A"/>
    <w:rPr>
      <w:vertAlign w:val="superscript"/>
      <w:lang w:bidi="th-TH"/>
    </w:rPr>
  </w:style>
  <w:style w:type="paragraph" w:customStyle="1" w:styleId="ethic1">
    <w:name w:val="ethic1"/>
    <w:basedOn w:val="Normal"/>
    <w:rsid w:val="0029788A"/>
    <w:pPr>
      <w:tabs>
        <w:tab w:val="left" w:leader="dot" w:pos="8080"/>
      </w:tabs>
      <w:spacing w:before="80" w:line="360" w:lineRule="exact"/>
      <w:ind w:left="850" w:hanging="424"/>
    </w:pPr>
    <w:rPr>
      <w:rFonts w:eastAsia="Cordia New" w:cs="AngsanaUPC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F92BDD"/>
    <w:rPr>
      <w:rFonts w:ascii="Calibri" w:eastAsia="Times New Roman" w:hAnsi="Calibri" w:cs="Cordia New"/>
      <w:b/>
      <w:bCs/>
      <w:sz w:val="28"/>
      <w:szCs w:val="35"/>
    </w:rPr>
  </w:style>
  <w:style w:type="character" w:styleId="Hyperlink">
    <w:name w:val="Hyperlink"/>
    <w:rsid w:val="00F92BDD"/>
    <w:rPr>
      <w:color w:val="0000FF"/>
      <w:u w:val="single"/>
    </w:rPr>
  </w:style>
  <w:style w:type="paragraph" w:styleId="ListParagraph">
    <w:name w:val="List Paragraph"/>
    <w:basedOn w:val="Normal"/>
    <w:qFormat/>
    <w:rsid w:val="00F92BDD"/>
    <w:pPr>
      <w:ind w:left="720"/>
      <w:contextualSpacing/>
    </w:pPr>
    <w:rPr>
      <w:szCs w:val="30"/>
    </w:rPr>
  </w:style>
  <w:style w:type="paragraph" w:customStyle="1" w:styleId="a">
    <w:name w:val="áºº¿ÍÃìÁ"/>
    <w:basedOn w:val="Normal"/>
    <w:rsid w:val="00F92BDD"/>
    <w:pPr>
      <w:spacing w:line="480" w:lineRule="exact"/>
      <w:jc w:val="center"/>
    </w:pPr>
    <w:rPr>
      <w:rFonts w:eastAsia="Cordia New" w:cs="AngsanaUPC"/>
      <w:b/>
      <w:bCs/>
      <w:sz w:val="36"/>
      <w:szCs w:val="36"/>
      <w:lang w:eastAsia="th-TH"/>
    </w:rPr>
  </w:style>
  <w:style w:type="paragraph" w:customStyle="1" w:styleId="ethic1sub">
    <w:name w:val="ethic1sub"/>
    <w:basedOn w:val="Normal"/>
    <w:rsid w:val="00F92BDD"/>
    <w:pPr>
      <w:tabs>
        <w:tab w:val="right" w:leader="dot" w:pos="8080"/>
      </w:tabs>
      <w:spacing w:line="360" w:lineRule="exact"/>
      <w:ind w:firstLine="851"/>
      <w:jc w:val="both"/>
    </w:pPr>
    <w:rPr>
      <w:rFonts w:eastAsia="Cordia New" w:cs="AngsanaUPC"/>
      <w:sz w:val="20"/>
      <w:szCs w:val="20"/>
      <w:lang w:eastAsia="th-TH"/>
    </w:rPr>
  </w:style>
  <w:style w:type="paragraph" w:customStyle="1" w:styleId="text4">
    <w:name w:val="text4"/>
    <w:basedOn w:val="Normal"/>
    <w:autoRedefine/>
    <w:rsid w:val="00F92BDD"/>
    <w:pPr>
      <w:tabs>
        <w:tab w:val="left" w:pos="426"/>
        <w:tab w:val="left" w:pos="851"/>
      </w:tabs>
      <w:spacing w:line="360" w:lineRule="exact"/>
      <w:ind w:left="426" w:hanging="426"/>
    </w:pPr>
    <w:rPr>
      <w:rFonts w:ascii="AngsanaUPC" w:eastAsia="Angsana New" w:hAnsi="AngsanaUPC" w:cs="AngsanaUPC"/>
      <w:sz w:val="28"/>
      <w:szCs w:val="28"/>
      <w:lang w:eastAsia="th-TH"/>
    </w:rPr>
  </w:style>
  <w:style w:type="paragraph" w:customStyle="1" w:styleId="ethiccheckbox">
    <w:name w:val="ethiccheckbox"/>
    <w:basedOn w:val="Normal"/>
    <w:rsid w:val="00F92BDD"/>
    <w:pPr>
      <w:tabs>
        <w:tab w:val="left" w:pos="2410"/>
        <w:tab w:val="left" w:pos="4536"/>
      </w:tabs>
      <w:spacing w:before="120" w:line="360" w:lineRule="exact"/>
      <w:ind w:left="2410" w:hanging="470"/>
    </w:pPr>
    <w:rPr>
      <w:rFonts w:ascii="AngsanaUPC" w:eastAsia="Cordia New" w:hAnsi="AngsanaUPC" w:cs="AngsanaUPC"/>
      <w:sz w:val="32"/>
      <w:szCs w:val="32"/>
      <w:lang w:eastAsia="th-TH"/>
    </w:rPr>
  </w:style>
  <w:style w:type="paragraph" w:customStyle="1" w:styleId="ethictext">
    <w:name w:val="ethictext"/>
    <w:basedOn w:val="Normal"/>
    <w:rsid w:val="00F92BDD"/>
    <w:pPr>
      <w:tabs>
        <w:tab w:val="left" w:pos="720"/>
      </w:tabs>
      <w:jc w:val="both"/>
    </w:pPr>
    <w:rPr>
      <w:rFonts w:eastAsia="Cordia New" w:cs="AngsanaUPC"/>
      <w:sz w:val="22"/>
      <w:szCs w:val="22"/>
      <w:lang w:eastAsia="th-TH"/>
    </w:rPr>
  </w:style>
  <w:style w:type="character" w:styleId="PageNumber">
    <w:name w:val="page number"/>
    <w:basedOn w:val="DefaultParagraphFont"/>
    <w:rsid w:val="00F92BDD"/>
  </w:style>
  <w:style w:type="character" w:customStyle="1" w:styleId="Heading3Char">
    <w:name w:val="Heading 3 Char"/>
    <w:link w:val="Heading3"/>
    <w:rsid w:val="004D61E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CharChar6">
    <w:name w:val="Char Char6"/>
    <w:rsid w:val="004D61ED"/>
    <w:rPr>
      <w:rFonts w:ascii="EucrosiaUPC" w:eastAsia="Cordia New" w:hAnsi="EucrosiaUPC"/>
      <w:sz w:val="32"/>
      <w:szCs w:val="40"/>
    </w:rPr>
  </w:style>
  <w:style w:type="paragraph" w:styleId="PlainText">
    <w:name w:val="Plain Text"/>
    <w:basedOn w:val="Normal"/>
    <w:link w:val="PlainTextChar"/>
    <w:rsid w:val="004D61E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D61ED"/>
    <w:rPr>
      <w:rFonts w:ascii="Courier New" w:eastAsia="Times New Roman" w:hAnsi="Courier New" w:cs="Angsana New"/>
    </w:rPr>
  </w:style>
  <w:style w:type="paragraph" w:customStyle="1" w:styleId="texttab">
    <w:name w:val="texttab"/>
    <w:basedOn w:val="Normal"/>
    <w:rsid w:val="004D61ED"/>
    <w:pPr>
      <w:tabs>
        <w:tab w:val="left" w:leader="dot" w:pos="8364"/>
      </w:tabs>
      <w:spacing w:before="120" w:line="300" w:lineRule="exact"/>
      <w:ind w:firstLine="561"/>
      <w:jc w:val="both"/>
    </w:pPr>
    <w:rPr>
      <w:rFonts w:eastAsia="Cordia New" w:cs="AngsanaUPC"/>
      <w:sz w:val="20"/>
      <w:szCs w:val="20"/>
      <w:lang w:eastAsia="th-TH"/>
    </w:rPr>
  </w:style>
  <w:style w:type="paragraph" w:customStyle="1" w:styleId="ethic2">
    <w:name w:val="ethic2"/>
    <w:basedOn w:val="Normal"/>
    <w:rsid w:val="004D61ED"/>
    <w:pPr>
      <w:spacing w:before="80" w:line="360" w:lineRule="exact"/>
      <w:ind w:left="1560" w:hanging="426"/>
    </w:pPr>
    <w:rPr>
      <w:rFonts w:eastAsia="Cordia New" w:cs="AngsanaUPC"/>
      <w:sz w:val="32"/>
      <w:szCs w:val="32"/>
      <w:lang w:eastAsia="th-TH"/>
    </w:rPr>
  </w:style>
  <w:style w:type="paragraph" w:customStyle="1" w:styleId="ethic2sub">
    <w:name w:val="ethic2sub"/>
    <w:basedOn w:val="Normal"/>
    <w:rsid w:val="004D61ED"/>
    <w:pPr>
      <w:tabs>
        <w:tab w:val="left" w:leader="dot" w:pos="4820"/>
        <w:tab w:val="left" w:leader="dot" w:pos="8080"/>
      </w:tabs>
      <w:spacing w:before="80" w:line="360" w:lineRule="exact"/>
      <w:ind w:left="2126"/>
    </w:pPr>
    <w:rPr>
      <w:rFonts w:eastAsia="Cordia New" w:cs="AngsanaUPC"/>
      <w:sz w:val="30"/>
      <w:szCs w:val="30"/>
      <w:lang w:eastAsia="th-TH"/>
    </w:rPr>
  </w:style>
  <w:style w:type="paragraph" w:customStyle="1" w:styleId="ethic2sub1">
    <w:name w:val="ethic2sub1"/>
    <w:basedOn w:val="ethic2sub"/>
    <w:rsid w:val="004D61ED"/>
    <w:pPr>
      <w:ind w:left="2694"/>
    </w:pPr>
  </w:style>
  <w:style w:type="paragraph" w:customStyle="1" w:styleId="text4a">
    <w:name w:val="text4a"/>
    <w:basedOn w:val="text4"/>
    <w:rsid w:val="004D61ED"/>
    <w:pPr>
      <w:tabs>
        <w:tab w:val="clear" w:pos="426"/>
        <w:tab w:val="clear" w:pos="851"/>
        <w:tab w:val="left" w:pos="2410"/>
        <w:tab w:val="left" w:pos="4536"/>
      </w:tabs>
      <w:spacing w:before="120"/>
      <w:ind w:left="3969" w:hanging="45"/>
    </w:pPr>
    <w:rPr>
      <w:rFonts w:eastAsia="Cordia New"/>
      <w:noProof/>
      <w:sz w:val="30"/>
      <w:szCs w:val="30"/>
    </w:rPr>
  </w:style>
  <w:style w:type="paragraph" w:styleId="NormalWeb">
    <w:name w:val="Normal (Web)"/>
    <w:basedOn w:val="Normal"/>
    <w:rsid w:val="004D61ED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CommentReference">
    <w:name w:val="annotation reference"/>
    <w:rsid w:val="004D61ED"/>
    <w:rPr>
      <w:sz w:val="16"/>
      <w:szCs w:val="18"/>
    </w:rPr>
  </w:style>
  <w:style w:type="paragraph" w:styleId="CommentText">
    <w:name w:val="annotation text"/>
    <w:basedOn w:val="Normal"/>
    <w:link w:val="CommentTextChar"/>
    <w:rsid w:val="004D61ED"/>
    <w:rPr>
      <w:rFonts w:ascii="AngsanaUPC" w:eastAsia="Cordia New" w:hAnsi="AngsanaUPC"/>
      <w:sz w:val="20"/>
      <w:szCs w:val="23"/>
    </w:rPr>
  </w:style>
  <w:style w:type="character" w:customStyle="1" w:styleId="CommentTextChar">
    <w:name w:val="Comment Text Char"/>
    <w:link w:val="CommentText"/>
    <w:rsid w:val="004D61ED"/>
    <w:rPr>
      <w:rFonts w:ascii="AngsanaUPC" w:eastAsia="Cordia New" w:hAnsi="AngsanaUPC" w:cs="Angsana New"/>
      <w:szCs w:val="23"/>
    </w:rPr>
  </w:style>
  <w:style w:type="paragraph" w:styleId="CommentSubject">
    <w:name w:val="annotation subject"/>
    <w:basedOn w:val="CommentText"/>
    <w:next w:val="CommentText"/>
    <w:link w:val="CommentSubjectChar"/>
    <w:rsid w:val="004D61ED"/>
    <w:rPr>
      <w:b/>
      <w:bCs/>
    </w:rPr>
  </w:style>
  <w:style w:type="character" w:customStyle="1" w:styleId="CommentSubjectChar">
    <w:name w:val="Comment Subject Char"/>
    <w:link w:val="CommentSubject"/>
    <w:rsid w:val="004D61ED"/>
    <w:rPr>
      <w:rFonts w:ascii="AngsanaUPC" w:eastAsia="Cordia New" w:hAnsi="AngsanaUPC" w:cs="Angsana New"/>
      <w:b/>
      <w:bCs/>
      <w:szCs w:val="23"/>
    </w:rPr>
  </w:style>
  <w:style w:type="paragraph" w:styleId="BodyText2">
    <w:name w:val="Body Text 2"/>
    <w:basedOn w:val="Normal"/>
    <w:link w:val="BodyText2Char"/>
    <w:rsid w:val="003A18ED"/>
    <w:pPr>
      <w:spacing w:after="120" w:line="480" w:lineRule="auto"/>
    </w:pPr>
    <w:rPr>
      <w:rFonts w:ascii="EucrosiaUPC" w:eastAsia="Cordia New" w:hAnsi="EucrosiaUPC"/>
      <w:sz w:val="32"/>
      <w:szCs w:val="40"/>
    </w:rPr>
  </w:style>
  <w:style w:type="character" w:customStyle="1" w:styleId="BodyText2Char">
    <w:name w:val="Body Text 2 Char"/>
    <w:link w:val="BodyText2"/>
    <w:rsid w:val="003A18ED"/>
    <w:rPr>
      <w:rFonts w:ascii="EucrosiaUPC" w:eastAsia="Cordia New" w:hAnsi="EucrosiaUPC" w:cs="Angsana New"/>
      <w:sz w:val="32"/>
      <w:szCs w:val="40"/>
    </w:rPr>
  </w:style>
  <w:style w:type="character" w:customStyle="1" w:styleId="Heading5Char">
    <w:name w:val="Heading 5 Char"/>
    <w:link w:val="Heading5"/>
    <w:rsid w:val="00722D3D"/>
    <w:rPr>
      <w:rFonts w:eastAsia="Times New Roman"/>
      <w:b/>
      <w:bCs/>
      <w:i/>
      <w:iCs/>
      <w:sz w:val="26"/>
      <w:szCs w:val="33"/>
    </w:rPr>
  </w:style>
  <w:style w:type="paragraph" w:customStyle="1" w:styleId="Level1">
    <w:name w:val="Level 1"/>
    <w:rsid w:val="00854072"/>
    <w:pPr>
      <w:widowControl w:val="0"/>
      <w:ind w:left="720"/>
      <w:jc w:val="both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คณะเทคนิคการแพทย์ มหาวิทยาลัยเชียงใหม่</vt:lpstr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คณะเทคนิคการแพทย์ มหาวิทยาลัยเชียงใหม่</dc:title>
  <dc:creator>ams_center1</dc:creator>
  <dc:description>amendment form</dc:description>
  <cp:lastModifiedBy>DELL</cp:lastModifiedBy>
  <cp:revision>3</cp:revision>
  <cp:lastPrinted>2014-02-17T11:15:00Z</cp:lastPrinted>
  <dcterms:created xsi:type="dcterms:W3CDTF">2020-01-03T09:51:00Z</dcterms:created>
  <dcterms:modified xsi:type="dcterms:W3CDTF">2020-01-03T09:59:00Z</dcterms:modified>
</cp:coreProperties>
</file>